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Conseil municipal du Mercredi 22 juin 2016</w:t>
      </w:r>
    </w:p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Question orale sur les protections phoniques du RER A</w:t>
      </w:r>
      <w:r w:rsidR="00DB3C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(Les verts)</w:t>
      </w:r>
    </w:p>
    <w:p w:rsidR="00DB3C51" w:rsidRDefault="00DB3C51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0050"/>
        </w:rPr>
      </w:pPr>
    </w:p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0050"/>
        </w:rPr>
      </w:pPr>
      <w:r>
        <w:rPr>
          <w:rFonts w:ascii="Times New Roman" w:hAnsi="Times New Roman" w:cs="Times New Roman"/>
          <w:color w:val="500050"/>
        </w:rPr>
        <w:t>Monsieur le Maire,</w:t>
      </w:r>
    </w:p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Cela fait maintenant près de 8 mois que la Région Ile de France a proposé et délibéré sur une convention de</w:t>
      </w:r>
      <w:r w:rsidR="00104F15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financement permettant d'engager une nouvelle phase de travaux pour des protections phoniques pour les</w:t>
      </w:r>
      <w:r w:rsidR="00104F15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riverains du RER A, notamment sur notre commune. Cette convention, prévoyant un budget de plus de 20</w:t>
      </w:r>
      <w:r w:rsidR="00104F15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millions d’euros de travaux, rappelons-le, actait la participation financière, longtemps attendue, de la RATP.</w:t>
      </w:r>
    </w:p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Dans la foulée, la plupart des autres parties au projet, comme le Conseil Départemental du Val de Marne ou la</w:t>
      </w:r>
      <w:r w:rsidR="00104F15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Ville de Fontenay ont également adopté cette convention de financement. A ce jour, seule la ville de Vincennes</w:t>
      </w:r>
      <w:r w:rsidR="00104F15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apparaît comme bloquant le démarrage de cette nouvelle phase de travaux.</w:t>
      </w:r>
    </w:p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00050"/>
        </w:rPr>
      </w:pPr>
      <w:r>
        <w:rPr>
          <w:rFonts w:ascii="Times New Roman" w:hAnsi="Times New Roman" w:cs="Times New Roman"/>
          <w:color w:val="500050"/>
        </w:rPr>
        <w:t>Vous aviez annoncé vouloir consulter les habitants concernés, ce qui est légitime, notamment sur la question de</w:t>
      </w:r>
      <w:r w:rsidR="00104F15">
        <w:rPr>
          <w:rFonts w:ascii="Times New Roman" w:hAnsi="Times New Roman" w:cs="Times New Roman"/>
          <w:color w:val="500050"/>
        </w:rPr>
        <w:t xml:space="preserve"> </w:t>
      </w:r>
      <w:r>
        <w:rPr>
          <w:rFonts w:ascii="Times New Roman" w:hAnsi="Times New Roman" w:cs="Times New Roman"/>
          <w:color w:val="500050"/>
        </w:rPr>
        <w:t>l’insertion urbaine du mur de protection prévu sur la partie Sud du RER A.</w:t>
      </w:r>
    </w:p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Comme le dernier magazine municipal s'en est fait l'écho, cette consultation a maintenant eu lieu. Passons sur ses</w:t>
      </w:r>
      <w:r w:rsidR="00104F15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conditions étonnantes et sur ce qu'on pourrait considérer comme une faible représentativité vu le nombre de</w:t>
      </w:r>
      <w:r w:rsidR="00104F15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répondants : vous disposez maintenant de ses résultats.</w:t>
      </w:r>
    </w:p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La question que nous ne sommes pas seuls à nous poser est simple : et maintenant ? Qu'allez-vous faire ?</w:t>
      </w:r>
    </w:p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Quelle que soit votre décision concernant le mur anti-bruit, ne faudrait-il pas désormais soit avancer rapidement</w:t>
      </w:r>
      <w:r w:rsidR="00446BED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vers l'adoption de la convention de financement par la Ville de Vincennes en l'état, permettant d'engager les</w:t>
      </w:r>
      <w:r w:rsidR="00446BED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 xml:space="preserve">dernières études et la mise en </w:t>
      </w:r>
      <w:proofErr w:type="spellStart"/>
      <w:r>
        <w:rPr>
          <w:rFonts w:ascii="Times New Roman" w:hAnsi="Times New Roman" w:cs="Times New Roman"/>
          <w:color w:val="222222"/>
        </w:rPr>
        <w:t>oeuvre</w:t>
      </w:r>
      <w:proofErr w:type="spellEnd"/>
      <w:r>
        <w:rPr>
          <w:rFonts w:ascii="Times New Roman" w:hAnsi="Times New Roman" w:cs="Times New Roman"/>
          <w:color w:val="222222"/>
        </w:rPr>
        <w:t xml:space="preserve"> des travaux par la RATP, soit demander une version sans mur permettant</w:t>
      </w:r>
      <w:r w:rsidR="00446BED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 xml:space="preserve">au moins "d'engranger" les protections de façades ? D’autant que cette fois, les habitants concernés n’ont </w:t>
      </w:r>
      <w:proofErr w:type="spellStart"/>
      <w:r>
        <w:rPr>
          <w:rFonts w:ascii="Times New Roman" w:hAnsi="Times New Roman" w:cs="Times New Roman"/>
          <w:color w:val="222222"/>
        </w:rPr>
        <w:t>eux</w:t>
      </w:r>
      <w:proofErr w:type="spellEnd"/>
      <w:r>
        <w:rPr>
          <w:rFonts w:ascii="Times New Roman" w:hAnsi="Times New Roman" w:cs="Times New Roman"/>
          <w:color w:val="222222"/>
        </w:rPr>
        <w:t xml:space="preserve"> pas</w:t>
      </w:r>
      <w:r w:rsidR="00446BED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donné leur avis sur la poursuite ou non du projet.</w:t>
      </w:r>
    </w:p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Le pire serait à nos yeux de passer totalement à côté de cette phase de travaux qui risque de se faire au final sans</w:t>
      </w:r>
      <w:r w:rsidR="00446BED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sa partie vincennoise. Voire que l'ensemble du projet finisse par tomber, les financeurs risquant de se retirer si la</w:t>
      </w:r>
      <w:r w:rsidR="00446BED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convention de financement en vient à devenir caduque. Pouvez-vous nous dire ce que va faire la ville de</w:t>
      </w:r>
      <w:r w:rsidR="00446BED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Vincennes et si tout ou partie de la nouvelle phase proposée va être abandonné par vous ?</w:t>
      </w:r>
    </w:p>
    <w:p w:rsidR="00104F15" w:rsidRDefault="00104F1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04F15" w:rsidRDefault="00104F1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Réponse de Monsieur Christophe BOISSIÈRE, Adjoint au maire,</w:t>
      </w:r>
      <w:r w:rsidR="000B25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à la question orale posée par M. Pierre SERNE</w:t>
      </w:r>
      <w:r w:rsidR="000B25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au nom des élus verts de la liste « Ensemble, Vincennes en mieux »</w:t>
      </w:r>
    </w:p>
    <w:p w:rsidR="000B252E" w:rsidRDefault="000B252E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Cher Collègue,</w:t>
      </w:r>
    </w:p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Comme vous le soulignez, la convention de financement du projet actuel de protections phoniques des voies du</w:t>
      </w:r>
      <w:r w:rsidR="00446BE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RER ne figure pas à l’ordre du jour de ce Conseil municipal. La lutte contre les nuisances sonores est évidemment</w:t>
      </w:r>
      <w:r w:rsidR="00446BE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 sujet prioritaire à nos yeux, pour lequel nous nous mobilisons depuis de nombreuses années. Sur ce sujet</w:t>
      </w:r>
      <w:r w:rsidR="00EC176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extrêmement important et qui ne peut pas être traité à la légère, nous avons fait le choix de prendre le temps de</w:t>
      </w:r>
      <w:r w:rsidR="00EC176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 réflexion et de la concertation Sans doute n’est-il pas inutile de rappeler certains éléments pour la bonne</w:t>
      </w:r>
      <w:r w:rsidR="00EC176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compréhension des choses.</w:t>
      </w:r>
    </w:p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y a moins d’un an, les documents de la RATP et du STIF relatifs à ce projet faisaient encore état de murs situés</w:t>
      </w:r>
      <w:r w:rsidR="00EC176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des deux côtés des voies. Il y a huit mois, comme vous le rappelez, un nouvel état du projet nous était soumis</w:t>
      </w:r>
      <w:r w:rsidR="00EC176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dans lequel seul le côté sud, avenue Pierre-Brossolette, était équipé d’un mur de protection. À quelques semaines</w:t>
      </w:r>
      <w:r w:rsidR="00EC176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des échéances électorales régionales, le financement du projet par tous les partenaires était donc soudain assuré,</w:t>
      </w:r>
      <w:r w:rsidR="00EC176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au prix de la modification substantielle de sa nature. Et cela, sans même que les riverains ni leurs associations</w:t>
      </w:r>
      <w:r w:rsidR="00EC176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représentatives ne soient associés ou informés de ce changement.</w:t>
      </w:r>
    </w:p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modification repose certes sur une distinction logique entre points noirs et points gris du bruit essentielle pour</w:t>
      </w:r>
      <w:r w:rsidR="00EC176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 mobilisation des différents financeurs. Mais elle pose plusieurs questions qui ne permettent pas d’engager à la</w:t>
      </w:r>
      <w:r w:rsidR="00EC176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légère les acteurs concernés sur un projet de tout de même 20 millions d’euros. Vincennes est la commune la plus</w:t>
      </w:r>
      <w:r w:rsidR="00EC176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impactée par le projet, qui modifierait profondément </w:t>
      </w:r>
      <w:r>
        <w:rPr>
          <w:rFonts w:ascii="Times New Roman" w:hAnsi="Times New Roman" w:cs="Times New Roman"/>
          <w:color w:val="000000"/>
        </w:rPr>
        <w:lastRenderedPageBreak/>
        <w:t>l’aspect du quartier concerné avec ce mur de 4 à 5 mètres</w:t>
      </w:r>
      <w:r w:rsidR="00EC176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de haut situé le long d’une voie relativement étroite, et non </w:t>
      </w:r>
      <w:proofErr w:type="spellStart"/>
      <w:r>
        <w:rPr>
          <w:rFonts w:ascii="Times New Roman" w:hAnsi="Times New Roman" w:cs="Times New Roman"/>
          <w:color w:val="000000"/>
        </w:rPr>
        <w:t>végétalisable</w:t>
      </w:r>
      <w:proofErr w:type="spellEnd"/>
      <w:r>
        <w:rPr>
          <w:rFonts w:ascii="Times New Roman" w:hAnsi="Times New Roman" w:cs="Times New Roman"/>
          <w:color w:val="000000"/>
        </w:rPr>
        <w:t xml:space="preserve"> côté rails. Si le projet n’est pas totalement</w:t>
      </w:r>
      <w:r w:rsidR="00EC176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acceptable en l’état, nous continuons à y travailler.</w:t>
      </w:r>
    </w:p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Nous avons décidé de solliciter l’Architecte des Bâtiments de France pour avancer sur les</w:t>
      </w:r>
      <w:r w:rsidR="000B252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modalités d’insertion urbaine à envisager pour un mur d’une telle hauteur. Il apparaît d’ores et déjà que</w:t>
      </w:r>
      <w:r w:rsidR="00EC176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 projet actuel ne permet pas d’espérer un avis favorable sans modification.</w:t>
      </w:r>
    </w:p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Nous questionnons également la RATP concernant les mesures utilisées pour déterminer les</w:t>
      </w:r>
      <w:r w:rsidR="000B252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points noirs du bruit et qui interrogent de nombreux riverains. Les chiffres issus des mesures et</w:t>
      </w:r>
      <w:r w:rsidR="000B252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projections logicielles de notre PPBE ne sauraient en effet, compte tenu de leur caractère indicatif, servir</w:t>
      </w:r>
      <w:r w:rsidR="000C23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seuls de critère de distinction définitif entre points noirs et points "gris".</w:t>
      </w:r>
    </w:p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Monsieur le Maire a par ailleurs écrit au vice-président du Conseil régional en charge des</w:t>
      </w:r>
      <w:r w:rsidR="000B252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transports afin de le convier à une réunion de travail à Vincennes qui portera notamment sur ce point.</w:t>
      </w:r>
    </w:p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Ainsi que vous le rappelez, nous avons pris le temps de recueillir, certes de manière informelle,</w:t>
      </w:r>
      <w:r w:rsidR="000B252E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l’avis des riverains, ce qui n’avait pas été fait, et les associations concernées par le sujet nous ont fait part</w:t>
      </w:r>
      <w:r w:rsidR="000C23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 leur avis. Nous avons pris en compte uniquement les observations et avis de ceux qui avaient laissé</w:t>
      </w:r>
      <w:r w:rsidR="000C23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leurs coordonnées, ce qui nous a confirmé les positions assez différentes des habitants de l’avenue</w:t>
      </w:r>
      <w:r w:rsidR="000C23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Gabriel-Péri et de ceux de l’avenue Pierre-Brossolette.</w:t>
      </w:r>
    </w:p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question n’est pas de savoir, comme vous l’affirmez, si, compte tenu des doutes exprimés sur ce mur, nous</w:t>
      </w:r>
      <w:r w:rsidR="000C23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pourrions au moins valider la convention de financement pour permettre aux riverains de bénéficier d’aides pour</w:t>
      </w:r>
      <w:r w:rsidR="000C23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les traitements de façades. Vous le savez par ailleurs, les 3/4 d’entre eux, confrontés depuis des décennies au</w:t>
      </w:r>
      <w:r w:rsidR="000C23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bruit, ont déjà effectué ces travaux. Bien évidemment ce point ne pose pour nous aucune difficulté et tout ce qui</w:t>
      </w:r>
      <w:r w:rsidR="000C23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pourra être fait en ce sens le sera.</w:t>
      </w:r>
    </w:p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Nous sommes, vous pouvez l’imaginer, conscients des délais qu’impose la pérennité de la solution de</w:t>
      </w:r>
    </w:p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financement</w:t>
      </w:r>
      <w:proofErr w:type="gramEnd"/>
      <w:r>
        <w:rPr>
          <w:rFonts w:ascii="Times New Roman" w:hAnsi="Times New Roman" w:cs="Times New Roman"/>
          <w:color w:val="000000"/>
        </w:rPr>
        <w:t xml:space="preserve"> qui a été retenue. Mais pour prendre une décision sur ce dossier, il est indispensable d’en considérer</w:t>
      </w:r>
      <w:r w:rsidR="000C23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tous les aspects, avantages phoniques et impact visuel, coût pour la collectivité et attentes réelles des riverains.</w:t>
      </w:r>
    </w:p>
    <w:p w:rsidR="008D77D5" w:rsidRDefault="008D77D5" w:rsidP="000C2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Cette version du projet a été montée dans la précipitation, sans concertation, et c’est pourquoi nous sommes</w:t>
      </w:r>
      <w:r w:rsidR="000C23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obligés de le retravailler pour que la solution retenue soit la meilleure possible pour les Vincennois.</w:t>
      </w:r>
    </w:p>
    <w:p w:rsidR="00754960" w:rsidRDefault="008D77D5" w:rsidP="000C2358">
      <w:pPr>
        <w:ind w:left="3540" w:firstLine="708"/>
        <w:jc w:val="both"/>
      </w:pPr>
      <w:r>
        <w:rPr>
          <w:rFonts w:ascii="Times New Roman" w:hAnsi="Times New Roman" w:cs="Times New Roman"/>
          <w:color w:val="000000"/>
        </w:rPr>
        <w:t>_____________</w:t>
      </w:r>
    </w:p>
    <w:sectPr w:rsidR="0075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D5"/>
    <w:rsid w:val="000B252E"/>
    <w:rsid w:val="000C2358"/>
    <w:rsid w:val="00104F15"/>
    <w:rsid w:val="00446BED"/>
    <w:rsid w:val="00754960"/>
    <w:rsid w:val="008D77D5"/>
    <w:rsid w:val="00DB3C51"/>
    <w:rsid w:val="00EC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AFD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GRANGEREAU Pascal</dc:creator>
  <cp:lastModifiedBy>GRANGEREAU Pascal</cp:lastModifiedBy>
  <cp:revision>7</cp:revision>
  <dcterms:created xsi:type="dcterms:W3CDTF">2016-12-16T15:31:00Z</dcterms:created>
  <dcterms:modified xsi:type="dcterms:W3CDTF">2016-12-16T15:37:00Z</dcterms:modified>
</cp:coreProperties>
</file>